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9E" w:rsidRDefault="006E4F9E" w:rsidP="0009007F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Уважаемые коллеги!</w:t>
      </w:r>
    </w:p>
    <w:p w:rsidR="006E4F9E" w:rsidRPr="001A3E52" w:rsidRDefault="006E4F9E" w:rsidP="0009007F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6E4F9E" w:rsidRPr="001A3E52" w:rsidRDefault="006E4F9E" w:rsidP="0009007F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Приглашаем Вас принять участие 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 xml:space="preserve">V 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Международной научно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-практической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конференции </w:t>
      </w:r>
      <w:r w:rsidRPr="0029574C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«Актуальные вопросы современной филологии: теория, практика, перспективы развития»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, которая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состоится 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>5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>20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6E4F9E" w:rsidRDefault="006E4F9E" w:rsidP="0009007F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 участию в конференции приглашаются ученые-филологи, аспиранты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магистранты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все, кто профессионально занимается изучением вопросов современной филологической науки.</w:t>
      </w:r>
    </w:p>
    <w:p w:rsidR="0009007F" w:rsidRPr="0009007F" w:rsidRDefault="0009007F" w:rsidP="0009007F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C</w:t>
      </w:r>
      <w:proofErr w:type="spellStart"/>
      <w:r w:rsidRPr="0009007F">
        <w:rPr>
          <w:rFonts w:ascii="Palatino Linotype" w:hAnsi="Palatino Linotype" w:cs="Times New Roman"/>
          <w:b/>
          <w:sz w:val="24"/>
          <w:szCs w:val="24"/>
        </w:rPr>
        <w:t>борник</w:t>
      </w:r>
      <w:proofErr w:type="spellEnd"/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материалов конференции </w:t>
      </w:r>
      <w:r w:rsidRPr="0009007F">
        <w:rPr>
          <w:rFonts w:ascii="Palatino Linotype" w:hAnsi="Palatino Linotype" w:cs="Times New Roman"/>
          <w:b/>
          <w:sz w:val="24"/>
          <w:szCs w:val="24"/>
        </w:rPr>
        <w:t>будет рецензирован,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получит </w:t>
      </w: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ISBN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и будет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загружен в базу РИНЦ</w:t>
      </w:r>
      <w:r w:rsidRPr="0009007F">
        <w:rPr>
          <w:rFonts w:ascii="Palatino Linotype" w:hAnsi="Palatino Linotype" w:cs="Times New Roman"/>
          <w:b/>
          <w:sz w:val="24"/>
          <w:szCs w:val="24"/>
        </w:rPr>
        <w:t>.</w:t>
      </w:r>
    </w:p>
    <w:p w:rsidR="006E4F9E" w:rsidRPr="0029574C" w:rsidRDefault="006E4F9E" w:rsidP="0009007F">
      <w:pPr>
        <w:spacing w:line="240" w:lineRule="auto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Цели проведения конференции:       </w:t>
      </w:r>
    </w:p>
    <w:p w:rsidR="006E4F9E" w:rsidRPr="0029574C" w:rsidRDefault="006E4F9E" w:rsidP="0009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очертить круг проблем современной лингвистики и литературоведения, объединить исследования ведущих научных школ и направлений; </w:t>
      </w:r>
    </w:p>
    <w:p w:rsidR="006E4F9E" w:rsidRPr="0029574C" w:rsidRDefault="006E4F9E" w:rsidP="0009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определить связи </w:t>
      </w:r>
      <w:r>
        <w:rPr>
          <w:rFonts w:ascii="Palatino Linotype" w:hAnsi="Palatino Linotype"/>
          <w:bCs/>
          <w:iCs/>
          <w:sz w:val="24"/>
          <w:szCs w:val="24"/>
        </w:rPr>
        <w:t xml:space="preserve">филологии </w:t>
      </w:r>
      <w:r w:rsidRPr="0029574C">
        <w:rPr>
          <w:rFonts w:ascii="Palatino Linotype" w:hAnsi="Palatino Linotype"/>
          <w:bCs/>
          <w:iCs/>
          <w:sz w:val="24"/>
          <w:szCs w:val="24"/>
        </w:rPr>
        <w:t>с историей, философией, эстетикой, культурологией, театроведением;</w:t>
      </w:r>
    </w:p>
    <w:p w:rsidR="006E4F9E" w:rsidRPr="0029574C" w:rsidRDefault="006E4F9E" w:rsidP="0009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привлечь внимание отечественных и зарубежных специалистов, образовательных учреждений к проблемам, связанным с современным состоянием языка и литературы;</w:t>
      </w:r>
    </w:p>
    <w:p w:rsidR="006E4F9E" w:rsidRPr="0029574C" w:rsidRDefault="006E4F9E" w:rsidP="0009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обозначить новые стратегии в преподавании языка и литературы;</w:t>
      </w:r>
    </w:p>
    <w:p w:rsidR="006E4F9E" w:rsidRPr="0029574C" w:rsidRDefault="006E4F9E" w:rsidP="0009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совершенствовать качество высшего профессионального образования, обеспечивающего развитие общего образовательного, культурного и научного пространства.</w:t>
      </w:r>
    </w:p>
    <w:p w:rsidR="006E4F9E" w:rsidRDefault="006E4F9E" w:rsidP="000900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E4F9E" w:rsidRPr="001A3E52" w:rsidRDefault="0009007F" w:rsidP="0009007F">
      <w:pPr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hAnsi="Palatino Linotype"/>
          <w:sz w:val="24"/>
          <w:szCs w:val="24"/>
        </w:rPr>
        <w:t>Работа к</w:t>
      </w:r>
      <w:r w:rsidR="006E4F9E" w:rsidRPr="0029574C">
        <w:rPr>
          <w:rFonts w:ascii="Palatino Linotype" w:hAnsi="Palatino Linotype"/>
          <w:sz w:val="24"/>
          <w:szCs w:val="24"/>
        </w:rPr>
        <w:t>онференци</w:t>
      </w:r>
      <w:r>
        <w:rPr>
          <w:rFonts w:ascii="Palatino Linotype" w:hAnsi="Palatino Linotype"/>
          <w:sz w:val="24"/>
          <w:szCs w:val="24"/>
        </w:rPr>
        <w:t>и</w:t>
      </w:r>
      <w:r w:rsidR="006E4F9E" w:rsidRPr="0029574C">
        <w:rPr>
          <w:rFonts w:ascii="Palatino Linotype" w:hAnsi="Palatino Linotype"/>
          <w:sz w:val="24"/>
          <w:szCs w:val="24"/>
        </w:rPr>
        <w:t xml:space="preserve"> проводится </w:t>
      </w:r>
      <w:r w:rsidR="006E4F9E" w:rsidRPr="0029574C">
        <w:rPr>
          <w:rFonts w:ascii="Palatino Linotype" w:hAnsi="Palatino Linotype"/>
          <w:b/>
          <w:i/>
          <w:sz w:val="24"/>
          <w:szCs w:val="24"/>
        </w:rPr>
        <w:t>по следующим проблемно-тематическим направлениям:</w:t>
      </w:r>
    </w:p>
    <w:p w:rsidR="006E4F9E" w:rsidRPr="001A3E52" w:rsidRDefault="006E4F9E" w:rsidP="0009007F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Секция 1 «Проблемы современных лингвистических исследований»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когнитивной лингвистики.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Сопоставительное изучение разноструктурных языков.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 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Русский язык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 XXI веке: теоретические аспекты функционирования.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социального и регионального функционирования языков.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художественного перевода.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Перевод в XXI веке: вызовы эпохи и перспективы развития.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Обучение переводу в условиях новой образовательной парадигмы.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Перевод в аспекте межкультурной коммуникации</w:t>
      </w:r>
    </w:p>
    <w:p w:rsidR="006E4F9E" w:rsidRDefault="006E4F9E" w:rsidP="0009007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6E4F9E" w:rsidRPr="0029574C" w:rsidRDefault="006E4F9E" w:rsidP="0009007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2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Язык и дискурс в современном мире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Теоретические проблемы коммуникативных исследований.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Прикладные вопросы речевой коммуникации.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Жанры Интернет-коммуникации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 Научные проблемы </w:t>
      </w:r>
      <w:proofErr w:type="spellStart"/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неориторики</w:t>
      </w:r>
      <w:proofErr w:type="spellEnd"/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Риторика и культура общения в школе и вузе.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 Риторика и культура общения в политической, социальной и культурной жизни современного общества.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>- Профессиональное общение и деловая риторики.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Язык СМИ.</w:t>
      </w:r>
    </w:p>
    <w:p w:rsidR="006E4F9E" w:rsidRDefault="006E4F9E" w:rsidP="0009007F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6E4F9E" w:rsidRDefault="006E4F9E" w:rsidP="0009007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Лингвометодические основы преподавания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9574C">
        <w:rPr>
          <w:rFonts w:ascii="Palatino Linotype" w:hAnsi="Palatino Linotype"/>
          <w:b/>
          <w:sz w:val="24"/>
          <w:szCs w:val="24"/>
        </w:rPr>
        <w:t xml:space="preserve">русского языка </w:t>
      </w:r>
    </w:p>
    <w:p w:rsidR="006E4F9E" w:rsidRPr="0029574C" w:rsidRDefault="006E4F9E" w:rsidP="0009007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9574C">
        <w:rPr>
          <w:rFonts w:ascii="Palatino Linotype" w:hAnsi="Palatino Linotype"/>
          <w:b/>
          <w:sz w:val="24"/>
          <w:szCs w:val="24"/>
        </w:rPr>
        <w:t>как иностранного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Традиции и инновации в методике преподавания иностранных языков.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 Социокультурный компонент методики преподавания иностранных языков.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-Методические вопросы обучения фонетическим, лексическим и грамматическим навыкам.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Профессионально ориентированное обучение иностранным языкам в условиях глобализации.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6E4F9E" w:rsidRPr="001A3E52" w:rsidRDefault="006E4F9E" w:rsidP="0009007F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4 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«Вопросы русской литературы и теоретического литературоведения»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Поэтика и стилистика художественного текста.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Автор и герой в структуре художественного текста.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Проблемы жанровой эволюции.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Русско-европейские литературные связи.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Мифопоэтика</w:t>
      </w:r>
      <w:proofErr w:type="spellEnd"/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русской литературы.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Художественная антропология русской литературы.</w:t>
      </w:r>
    </w:p>
    <w:p w:rsidR="006E4F9E" w:rsidRPr="0029574C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«Вопросы изучения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классической и современной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зарубежной литературы»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Зарубежная классика: опыты современного прочтения.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Иностранная литература в современном культурном пространстве России.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Сравнительная поэтика литератур стран Западной Европы.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Национальные литературы рубежа XX - XXI вв. в поисках самоопределения.</w:t>
      </w:r>
    </w:p>
    <w:p w:rsidR="006E4F9E" w:rsidRPr="001A3E52" w:rsidRDefault="006E4F9E" w:rsidP="0009007F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Преемственность в преподавании зарубежной литературы (школа - вуз).</w:t>
      </w:r>
    </w:p>
    <w:p w:rsidR="006E4F9E" w:rsidRPr="0029574C" w:rsidRDefault="006E4F9E" w:rsidP="0009007F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6E4F9E" w:rsidRPr="0079156B" w:rsidRDefault="006E4F9E" w:rsidP="0009007F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Сведения об авторе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(дублируются в тексте электронного письма):</w:t>
      </w:r>
    </w:p>
    <w:p w:rsidR="006E4F9E" w:rsidRDefault="006E4F9E" w:rsidP="0009007F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>- фамилия, имя, отчество (полностью), должность, ученое звание (если есть) и место</w:t>
      </w:r>
      <w:r>
        <w:rPr>
          <w:rFonts w:ascii="Palatino Linotype" w:hAnsi="Palatino Linotype" w:cs="Times New Roman"/>
          <w:bCs/>
          <w:sz w:val="24"/>
          <w:szCs w:val="24"/>
        </w:rPr>
        <w:t xml:space="preserve"> работы;</w:t>
      </w:r>
    </w:p>
    <w:p w:rsidR="006E4F9E" w:rsidRDefault="006E4F9E" w:rsidP="0009007F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ФИО, ученое звание и место работы научного руководителя</w:t>
      </w:r>
      <w:r>
        <w:rPr>
          <w:rFonts w:ascii="Palatino Linotype" w:hAnsi="Palatino Linotype" w:cs="Times New Roman"/>
          <w:bCs/>
          <w:sz w:val="24"/>
          <w:szCs w:val="24"/>
        </w:rPr>
        <w:t>;</w:t>
      </w:r>
    </w:p>
    <w:p w:rsidR="006E4F9E" w:rsidRDefault="006E4F9E" w:rsidP="0009007F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 контактная информация автора (телефон, электронный адрес).</w:t>
      </w:r>
    </w:p>
    <w:p w:rsidR="006E4F9E" w:rsidRDefault="006E4F9E" w:rsidP="0009007F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 указать, к какой из семи секций относится статья</w:t>
      </w:r>
      <w:r w:rsidR="0009007F">
        <w:rPr>
          <w:rFonts w:ascii="Palatino Linotype" w:hAnsi="Palatino Linotype" w:cs="Times New Roman"/>
          <w:bCs/>
          <w:sz w:val="24"/>
          <w:szCs w:val="24"/>
        </w:rPr>
        <w:t>.</w:t>
      </w:r>
    </w:p>
    <w:p w:rsidR="006E4F9E" w:rsidRDefault="006E4F9E" w:rsidP="0009007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6E4F9E" w:rsidRDefault="006E4F9E" w:rsidP="0009007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Текст статьи и сведения об </w:t>
      </w:r>
      <w:proofErr w:type="gramStart"/>
      <w:r w:rsidRPr="0079156B">
        <w:rPr>
          <w:rFonts w:ascii="Palatino Linotype" w:hAnsi="Palatino Linotype" w:cs="Times New Roman"/>
          <w:sz w:val="24"/>
          <w:szCs w:val="24"/>
        </w:rPr>
        <w:t xml:space="preserve">авторе 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двумя</w:t>
      </w:r>
      <w:proofErr w:type="gramEnd"/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 отдельными файлами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в электронном виде направляются на</w:t>
      </w:r>
      <w:r w:rsidR="001B1B25"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e</w:t>
      </w:r>
      <w:r w:rsidRPr="0079156B">
        <w:rPr>
          <w:rFonts w:ascii="Palatino Linotype" w:hAnsi="Palatino Linotype" w:cs="Times New Roman"/>
          <w:sz w:val="24"/>
          <w:szCs w:val="24"/>
        </w:rPr>
        <w:t>-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mail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5" w:history="1"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e.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n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ryadchikova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@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gmail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com</w:t>
        </w:r>
      </w:hyperlink>
      <w:r w:rsidRPr="0079156B">
        <w:rPr>
          <w:rFonts w:ascii="Palatino Linotype" w:hAnsi="Palatino Linotype" w:cs="Times New Roman"/>
          <w:sz w:val="24"/>
          <w:szCs w:val="24"/>
        </w:rPr>
        <w:t xml:space="preserve"> 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до 20 марта</w:t>
      </w:r>
      <w:r w:rsidRPr="0079156B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2020 года.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B1B25" w:rsidRPr="0079156B" w:rsidRDefault="001B1B25" w:rsidP="0009007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:rsidR="00917178" w:rsidRDefault="006E4F9E" w:rsidP="0009007F">
      <w:pPr>
        <w:spacing w:line="240" w:lineRule="auto"/>
        <w:jc w:val="both"/>
      </w:pPr>
      <w:r w:rsidRPr="0079156B">
        <w:rPr>
          <w:rFonts w:ascii="Palatino Linotype" w:hAnsi="Palatino Linotype" w:cs="Times New Roman"/>
          <w:b/>
          <w:sz w:val="24"/>
          <w:szCs w:val="24"/>
        </w:rPr>
        <w:t>Названия файлов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следует сформировать по образцу: «Иванов И.И. Статья», «Иванов И.И. Сведения об авторе». Названия статьи в названии файла писать не надо. Если авторов несколько, то в названии файла пишутся фамилии всех авторов. Формат файлов −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,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docx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.</w:t>
      </w:r>
    </w:p>
    <w:sectPr w:rsidR="00917178" w:rsidSect="00090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7E28"/>
    <w:multiLevelType w:val="hybridMultilevel"/>
    <w:tmpl w:val="27C8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E"/>
    <w:rsid w:val="0009007F"/>
    <w:rsid w:val="001B1B25"/>
    <w:rsid w:val="006E4F9E"/>
    <w:rsid w:val="009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2D99-898D-4808-B294-F10FD6E1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F9E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E4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n.ryadch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2020-01-27T18:01:00Z</dcterms:created>
  <dcterms:modified xsi:type="dcterms:W3CDTF">2020-01-27T18:12:00Z</dcterms:modified>
</cp:coreProperties>
</file>