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05" w:rsidRDefault="00F80B05" w:rsidP="00F80B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(Краснодар)</w:t>
      </w:r>
    </w:p>
    <w:p w:rsidR="00F80B05" w:rsidRDefault="008B2D0E" w:rsidP="00F80B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0B05">
        <w:rPr>
          <w:rFonts w:ascii="Times New Roman" w:hAnsi="Times New Roman" w:cs="Times New Roman"/>
          <w:sz w:val="28"/>
          <w:szCs w:val="28"/>
        </w:rPr>
        <w:t>естны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80B05">
        <w:rPr>
          <w:rFonts w:ascii="Times New Roman" w:hAnsi="Times New Roman" w:cs="Times New Roman"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sz w:val="28"/>
          <w:szCs w:val="28"/>
        </w:rPr>
        <w:t xml:space="preserve">а как ресурс развития </w:t>
      </w:r>
      <w:r w:rsidR="00AD4EE9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F80B05">
        <w:rPr>
          <w:rFonts w:ascii="Times New Roman" w:hAnsi="Times New Roman" w:cs="Times New Roman"/>
          <w:sz w:val="28"/>
          <w:szCs w:val="28"/>
        </w:rPr>
        <w:t xml:space="preserve">«зеленой» </w:t>
      </w:r>
      <w:r w:rsidR="00AD4EE9">
        <w:rPr>
          <w:rFonts w:ascii="Times New Roman" w:hAnsi="Times New Roman" w:cs="Times New Roman"/>
          <w:sz w:val="28"/>
          <w:szCs w:val="28"/>
        </w:rPr>
        <w:t>экономики</w:t>
      </w:r>
      <w:r w:rsidR="00AD4EE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AD4EE9" w:rsidRDefault="00AD4EE9" w:rsidP="00880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«Зеленая экономика»  является сравнительно новым, однако уже достаточно явно обозначенным трендом социально-экономического развития на всех уровнях иерархии. Интерес к внедрению идей «зеленого» роста в практику хозяйствования является логическим продолжением известного дискурса устойчивого развития как стабильного социально-экономического развития, не разрушающего своей природной основы. </w:t>
      </w:r>
    </w:p>
    <w:p w:rsidR="00880BA9" w:rsidRDefault="00880BA9" w:rsidP="001C0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число авторов (</w:t>
      </w:r>
      <w:r w:rsidRPr="00880BA9">
        <w:rPr>
          <w:rFonts w:ascii="Times New Roman" w:hAnsi="Times New Roman" w:cs="Times New Roman"/>
          <w:sz w:val="28"/>
          <w:szCs w:val="28"/>
        </w:rPr>
        <w:t>Онищенко</w:t>
      </w:r>
      <w:r w:rsidR="00034BDC">
        <w:rPr>
          <w:rFonts w:ascii="Times New Roman" w:hAnsi="Times New Roman" w:cs="Times New Roman"/>
          <w:sz w:val="28"/>
          <w:szCs w:val="28"/>
        </w:rPr>
        <w:t>, 2014, 930</w:t>
      </w:r>
      <w:r w:rsidR="00034BDC" w:rsidRPr="00034BDC">
        <w:rPr>
          <w:rFonts w:ascii="Times New Roman" w:hAnsi="Times New Roman" w:cs="Times New Roman"/>
          <w:sz w:val="28"/>
          <w:szCs w:val="28"/>
        </w:rPr>
        <w:t xml:space="preserve">; </w:t>
      </w:r>
      <w:r w:rsidR="00034BDC">
        <w:rPr>
          <w:rFonts w:ascii="Times New Roman" w:hAnsi="Times New Roman" w:cs="Times New Roman"/>
          <w:sz w:val="28"/>
          <w:szCs w:val="28"/>
        </w:rPr>
        <w:t>Морозова, 2014,1544)</w:t>
      </w:r>
      <w:r w:rsidRPr="0088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отмечает, что решающую роль в </w:t>
      </w:r>
      <w:proofErr w:type="spellStart"/>
      <w:r w:rsidR="001C0706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="001C0706">
        <w:rPr>
          <w:rFonts w:ascii="Times New Roman" w:hAnsi="Times New Roman" w:cs="Times New Roman"/>
          <w:sz w:val="28"/>
          <w:szCs w:val="28"/>
        </w:rPr>
        <w:t xml:space="preserve"> современной экономики </w:t>
      </w:r>
      <w:r>
        <w:rPr>
          <w:rFonts w:ascii="Times New Roman" w:hAnsi="Times New Roman" w:cs="Times New Roman"/>
          <w:sz w:val="28"/>
          <w:szCs w:val="28"/>
        </w:rPr>
        <w:t xml:space="preserve"> играют государственные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акторы</w:t>
      </w:r>
      <w:proofErr w:type="spellEnd"/>
      <w:r w:rsidR="001C0706">
        <w:rPr>
          <w:rFonts w:ascii="Times New Roman" w:hAnsi="Times New Roman" w:cs="Times New Roman"/>
          <w:sz w:val="28"/>
          <w:szCs w:val="28"/>
        </w:rPr>
        <w:t xml:space="preserve"> как располагающие для этого необходимыми ресурсами</w:t>
      </w:r>
      <w:proofErr w:type="gramStart"/>
      <w:r w:rsidR="001C0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0BA9" w:rsidRDefault="001C0706" w:rsidP="00880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Соглашаясь</w:t>
      </w:r>
      <w:r w:rsidR="00720F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целом</w:t>
      </w:r>
      <w:r w:rsidR="00720F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этим мнением, нельзя все же не отметить, что </w:t>
      </w:r>
      <w:r w:rsidR="00880BA9" w:rsidRPr="00880BA9">
        <w:rPr>
          <w:rFonts w:ascii="Times New Roman" w:hAnsi="Times New Roman" w:cs="Times New Roman"/>
          <w:sz w:val="28"/>
          <w:szCs w:val="28"/>
        </w:rPr>
        <w:t xml:space="preserve">перспективы реализации концепции «зеленой» экономики </w:t>
      </w:r>
      <w:r w:rsidR="00880BA9">
        <w:rPr>
          <w:rFonts w:ascii="Times New Roman" w:hAnsi="Times New Roman" w:cs="Times New Roman"/>
          <w:sz w:val="28"/>
          <w:szCs w:val="28"/>
        </w:rPr>
        <w:t>зависят не только, и не столько от создания инфраструктурных условий и дополнительных инвестиций в «зеленые» технологии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D46">
        <w:rPr>
          <w:rFonts w:ascii="Times New Roman" w:hAnsi="Times New Roman" w:cs="Times New Roman"/>
          <w:sz w:val="28"/>
          <w:szCs w:val="28"/>
        </w:rPr>
        <w:t xml:space="preserve">но и </w:t>
      </w:r>
      <w:r w:rsidR="00187D46">
        <w:rPr>
          <w:rFonts w:ascii="Times New Roman" w:hAnsi="Times New Roman" w:cs="Times New Roman"/>
          <w:sz w:val="28"/>
          <w:szCs w:val="28"/>
        </w:rPr>
        <w:t>определяются</w:t>
      </w:r>
      <w:r w:rsidR="00187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 многом теми изменениями, которые происходят в  </w:t>
      </w:r>
      <w:r w:rsidR="00880BA9" w:rsidRPr="00880BA9">
        <w:rPr>
          <w:rFonts w:ascii="Times New Roman" w:hAnsi="Times New Roman" w:cs="Times New Roman"/>
          <w:sz w:val="28"/>
          <w:szCs w:val="28"/>
        </w:rPr>
        <w:t xml:space="preserve">политической и социально-культурной </w:t>
      </w:r>
      <w:r>
        <w:rPr>
          <w:rFonts w:ascii="Times New Roman" w:hAnsi="Times New Roman" w:cs="Times New Roman"/>
          <w:sz w:val="28"/>
          <w:szCs w:val="28"/>
        </w:rPr>
        <w:t>сфере общественной жизни</w:t>
      </w:r>
      <w:r w:rsidR="00187D46">
        <w:rPr>
          <w:rFonts w:ascii="Times New Roman" w:hAnsi="Times New Roman" w:cs="Times New Roman"/>
          <w:sz w:val="28"/>
          <w:szCs w:val="28"/>
        </w:rPr>
        <w:t>, в том числе на локальном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863C3" w:rsidRDefault="009738AA" w:rsidP="00973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8AA">
        <w:rPr>
          <w:rFonts w:ascii="Times New Roman" w:hAnsi="Times New Roman" w:cs="Times New Roman"/>
          <w:sz w:val="28"/>
          <w:szCs w:val="28"/>
        </w:rPr>
        <w:t>Местные сообщества, под которыми понимаются социальные общности людей, проживающих на определенной территории и объединенных общими интересами и ценностями, в настоящее время становятся во многих случаях активными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 реализации политики «зеленого роста»</w:t>
      </w:r>
      <w:r w:rsidRPr="009738AA">
        <w:rPr>
          <w:rFonts w:ascii="Times New Roman" w:hAnsi="Times New Roman" w:cs="Times New Roman"/>
          <w:sz w:val="28"/>
          <w:szCs w:val="28"/>
        </w:rPr>
        <w:t>, что подтверждается целым рядом эмпирических данных.</w:t>
      </w:r>
      <w:r w:rsidR="00F70291">
        <w:rPr>
          <w:rFonts w:ascii="Times New Roman" w:hAnsi="Times New Roman" w:cs="Times New Roman"/>
          <w:sz w:val="28"/>
          <w:szCs w:val="28"/>
        </w:rPr>
        <w:t xml:space="preserve"> (Мокрушина, 2013, 20)</w:t>
      </w:r>
      <w:r w:rsidR="00F508B7">
        <w:rPr>
          <w:rFonts w:ascii="Times New Roman" w:hAnsi="Times New Roman" w:cs="Times New Roman"/>
          <w:sz w:val="28"/>
          <w:szCs w:val="28"/>
        </w:rPr>
        <w:t xml:space="preserve">. </w:t>
      </w:r>
      <w:r w:rsidRPr="0097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того, некоторые исследователи выделяют даже особый тип «зеленых» местных сообществ. Так, в</w:t>
      </w:r>
      <w:r w:rsidR="00720F7E">
        <w:rPr>
          <w:rFonts w:ascii="Times New Roman" w:hAnsi="Times New Roman" w:cs="Times New Roman"/>
          <w:sz w:val="28"/>
          <w:szCs w:val="28"/>
        </w:rPr>
        <w:t xml:space="preserve"> мировой практике широкое распространение получили такие понятия как </w:t>
      </w:r>
      <w:r w:rsidR="00720F7E" w:rsidRPr="00720F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0F7E" w:rsidRPr="00720F7E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="00720F7E" w:rsidRPr="00720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F7E" w:rsidRPr="00720F7E">
        <w:rPr>
          <w:rFonts w:ascii="Times New Roman" w:hAnsi="Times New Roman" w:cs="Times New Roman"/>
          <w:sz w:val="28"/>
          <w:szCs w:val="28"/>
        </w:rPr>
        <w:t>neighborhood</w:t>
      </w:r>
      <w:proofErr w:type="spellEnd"/>
      <w:r w:rsidR="00720F7E" w:rsidRPr="00720F7E">
        <w:rPr>
          <w:rFonts w:ascii="Times New Roman" w:hAnsi="Times New Roman" w:cs="Times New Roman"/>
          <w:sz w:val="28"/>
          <w:szCs w:val="28"/>
        </w:rPr>
        <w:t>»</w:t>
      </w:r>
      <w:r w:rsidR="00720F7E" w:rsidRPr="00720F7E">
        <w:rPr>
          <w:rFonts w:ascii="Times New Roman" w:hAnsi="Times New Roman" w:cs="Times New Roman"/>
          <w:sz w:val="28"/>
          <w:szCs w:val="28"/>
        </w:rPr>
        <w:t xml:space="preserve"> (</w:t>
      </w:r>
      <w:r w:rsidR="00720F7E">
        <w:rPr>
          <w:rFonts w:ascii="Times New Roman" w:hAnsi="Times New Roman" w:cs="Times New Roman"/>
          <w:sz w:val="28"/>
          <w:szCs w:val="28"/>
        </w:rPr>
        <w:t xml:space="preserve">«зеленое соседство» или в неаутентичном русском переводе «зеленый квартал») или </w:t>
      </w:r>
      <w:r w:rsidR="00720F7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20F7E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720F7E" w:rsidRPr="00720F7E">
        <w:rPr>
          <w:rFonts w:ascii="Times New Roman" w:hAnsi="Times New Roman" w:cs="Times New Roman"/>
          <w:sz w:val="28"/>
          <w:szCs w:val="28"/>
        </w:rPr>
        <w:t xml:space="preserve"> </w:t>
      </w:r>
      <w:r w:rsidR="00720F7E">
        <w:rPr>
          <w:rFonts w:ascii="Times New Roman" w:hAnsi="Times New Roman" w:cs="Times New Roman"/>
          <w:sz w:val="28"/>
          <w:szCs w:val="28"/>
          <w:lang w:val="en-US"/>
        </w:rPr>
        <w:t>community</w:t>
      </w:r>
      <w:r w:rsidR="00720F7E">
        <w:rPr>
          <w:rFonts w:ascii="Times New Roman" w:hAnsi="Times New Roman" w:cs="Times New Roman"/>
          <w:sz w:val="28"/>
          <w:szCs w:val="28"/>
        </w:rPr>
        <w:t xml:space="preserve">» (зеленое сообщество), сущность которых состоит  в сформированной общей социально-экологической идентичности  жителей отдельной территории, </w:t>
      </w:r>
      <w:r>
        <w:rPr>
          <w:rFonts w:ascii="Times New Roman" w:hAnsi="Times New Roman" w:cs="Times New Roman"/>
          <w:sz w:val="28"/>
          <w:szCs w:val="28"/>
        </w:rPr>
        <w:t>размеры  которой могут значительно отличаться</w:t>
      </w:r>
      <w:r w:rsidR="00720F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F7E" w:rsidRDefault="00720F7E" w:rsidP="00973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насущные экологические проблемы территории решаются на основе как неформальных, так и формализованных механизмов принятия решений</w:t>
      </w:r>
      <w:r w:rsidR="009738AA">
        <w:rPr>
          <w:rFonts w:ascii="Times New Roman" w:hAnsi="Times New Roman" w:cs="Times New Roman"/>
          <w:sz w:val="28"/>
          <w:szCs w:val="28"/>
        </w:rPr>
        <w:t xml:space="preserve">, а на смену индивидуализму, социальной изоляции </w:t>
      </w:r>
      <w:r w:rsidR="00FA649D">
        <w:rPr>
          <w:rFonts w:ascii="Times New Roman" w:hAnsi="Times New Roman" w:cs="Times New Roman"/>
          <w:sz w:val="28"/>
          <w:szCs w:val="28"/>
        </w:rPr>
        <w:t>и безответственному потреблению приходят ответственность за территорию проживания, кооперация в решении стратегических и повседневных вопросов, а также совместное  использование ресурсов, объектов инфраструктуры и общего пространства. Чрезвычайно интересным представляется тот факт, что подобное совместное потребление преследует не только экологические цели, но и экономические (оно дешев</w:t>
      </w:r>
      <w:r w:rsidR="00D863C3">
        <w:rPr>
          <w:rFonts w:ascii="Times New Roman" w:hAnsi="Times New Roman" w:cs="Times New Roman"/>
          <w:sz w:val="28"/>
          <w:szCs w:val="28"/>
        </w:rPr>
        <w:t>л</w:t>
      </w:r>
      <w:r w:rsidR="00FA649D">
        <w:rPr>
          <w:rFonts w:ascii="Times New Roman" w:hAnsi="Times New Roman" w:cs="Times New Roman"/>
          <w:sz w:val="28"/>
          <w:szCs w:val="28"/>
        </w:rPr>
        <w:t xml:space="preserve">е индивидуального) и социальные (является основанием для развития новых социальных связей, наращиванию социального капитала и производству культурных благ). </w:t>
      </w:r>
      <w:proofErr w:type="gramStart"/>
      <w:r w:rsidR="00FA649D">
        <w:rPr>
          <w:rFonts w:ascii="Times New Roman" w:hAnsi="Times New Roman" w:cs="Times New Roman"/>
          <w:sz w:val="28"/>
          <w:szCs w:val="28"/>
        </w:rPr>
        <w:t xml:space="preserve">Происходит, так называемый, </w:t>
      </w:r>
      <w:r w:rsidR="00B27A29">
        <w:rPr>
          <w:rFonts w:ascii="Times New Roman" w:hAnsi="Times New Roman" w:cs="Times New Roman"/>
          <w:sz w:val="28"/>
          <w:szCs w:val="28"/>
        </w:rPr>
        <w:t xml:space="preserve">эффект </w:t>
      </w:r>
      <w:proofErr w:type="spellStart"/>
      <w:r w:rsidR="00FA649D">
        <w:rPr>
          <w:rFonts w:ascii="Times New Roman" w:hAnsi="Times New Roman" w:cs="Times New Roman"/>
          <w:sz w:val="28"/>
          <w:szCs w:val="28"/>
        </w:rPr>
        <w:t>декаплинг</w:t>
      </w:r>
      <w:r w:rsidR="00B27A2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A649D">
        <w:rPr>
          <w:rFonts w:ascii="Times New Roman" w:hAnsi="Times New Roman" w:cs="Times New Roman"/>
          <w:sz w:val="28"/>
          <w:szCs w:val="28"/>
        </w:rPr>
        <w:t xml:space="preserve"> – рассогласовани</w:t>
      </w:r>
      <w:r w:rsidR="00B27A29">
        <w:rPr>
          <w:rFonts w:ascii="Times New Roman" w:hAnsi="Times New Roman" w:cs="Times New Roman"/>
          <w:sz w:val="28"/>
          <w:szCs w:val="28"/>
        </w:rPr>
        <w:t>я</w:t>
      </w:r>
      <w:r w:rsidR="00FA649D">
        <w:rPr>
          <w:rFonts w:ascii="Times New Roman" w:hAnsi="Times New Roman" w:cs="Times New Roman"/>
          <w:sz w:val="28"/>
          <w:szCs w:val="28"/>
        </w:rPr>
        <w:t xml:space="preserve"> жесткой связи между ростом материального потребления и уровнем благосостояния, которое увеличивается за счет формирования новых общественных ценностей.</w:t>
      </w:r>
      <w:r w:rsidR="00034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34B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34BDC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="00034BDC">
        <w:rPr>
          <w:rFonts w:ascii="Times New Roman" w:hAnsi="Times New Roman" w:cs="Times New Roman"/>
          <w:sz w:val="28"/>
          <w:szCs w:val="28"/>
        </w:rPr>
        <w:t>, 2013, 63)</w:t>
      </w:r>
      <w:r w:rsidR="00FA6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8AA" w:rsidRDefault="00187D46" w:rsidP="00740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показывает, что наибольшую жизнеспособность демонстрируют те  </w:t>
      </w:r>
      <w:r w:rsidRPr="00036959">
        <w:rPr>
          <w:rFonts w:ascii="Times New Roman" w:hAnsi="Times New Roman" w:cs="Times New Roman"/>
          <w:sz w:val="28"/>
          <w:szCs w:val="28"/>
        </w:rPr>
        <w:t>инициативы</w:t>
      </w:r>
      <w:r w:rsidR="006A79B7">
        <w:rPr>
          <w:rFonts w:ascii="Times New Roman" w:hAnsi="Times New Roman" w:cs="Times New Roman"/>
          <w:sz w:val="28"/>
          <w:szCs w:val="28"/>
        </w:rPr>
        <w:t xml:space="preserve"> и практики </w:t>
      </w:r>
      <w:r w:rsidRPr="00036959">
        <w:rPr>
          <w:rFonts w:ascii="Times New Roman" w:hAnsi="Times New Roman" w:cs="Times New Roman"/>
          <w:sz w:val="28"/>
          <w:szCs w:val="28"/>
        </w:rPr>
        <w:t xml:space="preserve"> </w:t>
      </w:r>
      <w:r w:rsidR="00036959" w:rsidRPr="00036959">
        <w:rPr>
          <w:rFonts w:ascii="Times New Roman" w:hAnsi="Times New Roman" w:cs="Times New Roman"/>
          <w:sz w:val="28"/>
          <w:szCs w:val="28"/>
        </w:rPr>
        <w:t xml:space="preserve">«зеленого» роста,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36959" w:rsidRPr="00036959">
        <w:rPr>
          <w:rFonts w:ascii="Times New Roman" w:hAnsi="Times New Roman" w:cs="Times New Roman"/>
          <w:sz w:val="28"/>
          <w:szCs w:val="28"/>
        </w:rPr>
        <w:t xml:space="preserve">идут «снизу-вверх»  и распространяются в пределах </w:t>
      </w:r>
      <w:r>
        <w:rPr>
          <w:rFonts w:ascii="Times New Roman" w:hAnsi="Times New Roman" w:cs="Times New Roman"/>
          <w:sz w:val="28"/>
          <w:szCs w:val="28"/>
        </w:rPr>
        <w:t xml:space="preserve">конкретной </w:t>
      </w:r>
      <w:r w:rsidR="00036959" w:rsidRPr="00036959"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="006A79B7">
        <w:rPr>
          <w:rFonts w:ascii="Times New Roman" w:hAnsi="Times New Roman" w:cs="Times New Roman"/>
          <w:sz w:val="28"/>
          <w:szCs w:val="28"/>
        </w:rPr>
        <w:t xml:space="preserve"> а показав свою эффективность, зачастую заимствуются и используются за её пределами. </w:t>
      </w:r>
    </w:p>
    <w:p w:rsidR="009738AA" w:rsidRDefault="00D863C3" w:rsidP="00D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отечественной практике, м</w:t>
      </w:r>
      <w:r w:rsidR="006A79B7">
        <w:rPr>
          <w:rFonts w:ascii="Times New Roman" w:hAnsi="Times New Roman" w:cs="Times New Roman"/>
          <w:sz w:val="28"/>
          <w:szCs w:val="28"/>
        </w:rPr>
        <w:t xml:space="preserve">естные сообщества,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9738AA">
        <w:rPr>
          <w:rFonts w:ascii="Times New Roman" w:hAnsi="Times New Roman" w:cs="Times New Roman"/>
          <w:sz w:val="28"/>
          <w:szCs w:val="28"/>
        </w:rPr>
        <w:t>еще сравнительно недавно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8AA">
        <w:rPr>
          <w:rFonts w:ascii="Times New Roman" w:hAnsi="Times New Roman" w:cs="Times New Roman"/>
          <w:sz w:val="28"/>
          <w:szCs w:val="28"/>
        </w:rPr>
        <w:t xml:space="preserve"> являлись скорее теоретическим, чем реально функционирующим </w:t>
      </w:r>
      <w:proofErr w:type="spellStart"/>
      <w:r w:rsidRPr="009738AA">
        <w:rPr>
          <w:rFonts w:ascii="Times New Roman" w:hAnsi="Times New Roman" w:cs="Times New Roman"/>
          <w:sz w:val="28"/>
          <w:szCs w:val="28"/>
        </w:rPr>
        <w:t>актором</w:t>
      </w:r>
      <w:proofErr w:type="spellEnd"/>
      <w:r w:rsidRPr="009738AA">
        <w:rPr>
          <w:rFonts w:ascii="Times New Roman" w:hAnsi="Times New Roman" w:cs="Times New Roman"/>
          <w:sz w:val="28"/>
          <w:szCs w:val="28"/>
        </w:rPr>
        <w:t xml:space="preserve"> политики развития, 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постепенно наращивают свои ресурсы влияния на принятие экологически значимых решений и становятся все более заинтересованными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продвижения политики «зеленого» роста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1B2" w:rsidRDefault="00B031B2" w:rsidP="00740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конкретных </w:t>
      </w:r>
      <w:r w:rsidR="00D863C3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, непосредственно связанных с</w:t>
      </w:r>
      <w:r w:rsidR="00D863C3">
        <w:rPr>
          <w:rFonts w:ascii="Times New Roman" w:hAnsi="Times New Roman" w:cs="Times New Roman"/>
          <w:sz w:val="28"/>
          <w:szCs w:val="28"/>
        </w:rPr>
        <w:t xml:space="preserve"> </w:t>
      </w:r>
      <w:r w:rsidR="00F45E15">
        <w:rPr>
          <w:rFonts w:ascii="Times New Roman" w:hAnsi="Times New Roman" w:cs="Times New Roman"/>
          <w:sz w:val="28"/>
          <w:szCs w:val="28"/>
        </w:rPr>
        <w:t xml:space="preserve"> развитием «зеленой» экономики</w:t>
      </w:r>
      <w:proofErr w:type="gramStart"/>
      <w:r w:rsidR="00F45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получающих </w:t>
      </w:r>
      <w:r w:rsidR="00F45E15">
        <w:rPr>
          <w:rFonts w:ascii="Times New Roman" w:hAnsi="Times New Roman" w:cs="Times New Roman"/>
          <w:sz w:val="28"/>
          <w:szCs w:val="28"/>
        </w:rPr>
        <w:t xml:space="preserve">применение в нашей стране,  </w:t>
      </w:r>
      <w:r>
        <w:rPr>
          <w:rFonts w:ascii="Times New Roman" w:hAnsi="Times New Roman" w:cs="Times New Roman"/>
          <w:sz w:val="28"/>
          <w:szCs w:val="28"/>
        </w:rPr>
        <w:t xml:space="preserve">можно назвать </w:t>
      </w:r>
      <w:r w:rsidR="00F45E15">
        <w:rPr>
          <w:rFonts w:ascii="Times New Roman" w:hAnsi="Times New Roman" w:cs="Times New Roman"/>
          <w:sz w:val="28"/>
          <w:szCs w:val="28"/>
        </w:rPr>
        <w:t>создание общественных парков и зеленых зон, развитие экотуризма, реализацию проектов по энергосбережению и внедрению систем энергоснабжения, основанных на возобновляемых источниках энергии и т.д.</w:t>
      </w:r>
      <w:r w:rsidR="00B27A29">
        <w:rPr>
          <w:rFonts w:ascii="Times New Roman" w:hAnsi="Times New Roman" w:cs="Times New Roman"/>
          <w:sz w:val="28"/>
          <w:szCs w:val="28"/>
        </w:rPr>
        <w:t xml:space="preserve"> Значительную роль в этом процессе играют и многие социально-экологические проекты бизнес-структура, реализуемые на территории локации.  </w:t>
      </w:r>
    </w:p>
    <w:p w:rsidR="00F34CA6" w:rsidRDefault="006A79B7" w:rsidP="006A7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F34CA6">
        <w:rPr>
          <w:rFonts w:ascii="Times New Roman" w:hAnsi="Times New Roman" w:cs="Times New Roman"/>
          <w:sz w:val="28"/>
          <w:szCs w:val="28"/>
        </w:rPr>
        <w:t xml:space="preserve">пилотного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анкетирования и ряда экспертных интервью, проведенных нами в июне 2016 года среди жителей Краснодара, свидетельствуют, что большинство опрошенных не </w:t>
      </w:r>
      <w:r w:rsidR="00663B84"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E5">
        <w:rPr>
          <w:rFonts w:ascii="Times New Roman" w:hAnsi="Times New Roman" w:cs="Times New Roman"/>
          <w:sz w:val="28"/>
          <w:szCs w:val="28"/>
        </w:rPr>
        <w:t xml:space="preserve">абстрактно интересуется проблемами охраны окружающей среды в месте своего проживания, но и выражает готовность отстаивать свои экологические права. При этом около </w:t>
      </w:r>
      <w:r w:rsidR="00663B84">
        <w:rPr>
          <w:rFonts w:ascii="Times New Roman" w:hAnsi="Times New Roman" w:cs="Times New Roman"/>
          <w:sz w:val="28"/>
          <w:szCs w:val="28"/>
        </w:rPr>
        <w:t>3</w:t>
      </w:r>
      <w:r w:rsidR="000F3CE5">
        <w:rPr>
          <w:rFonts w:ascii="Times New Roman" w:hAnsi="Times New Roman" w:cs="Times New Roman"/>
          <w:sz w:val="28"/>
          <w:szCs w:val="28"/>
        </w:rPr>
        <w:t xml:space="preserve">0 % </w:t>
      </w:r>
      <w:proofErr w:type="gramStart"/>
      <w:r w:rsidR="000F3CE5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0F3CE5">
        <w:rPr>
          <w:rFonts w:ascii="Times New Roman" w:hAnsi="Times New Roman" w:cs="Times New Roman"/>
          <w:sz w:val="28"/>
          <w:szCs w:val="28"/>
        </w:rPr>
        <w:t xml:space="preserve">  </w:t>
      </w:r>
      <w:r w:rsidR="00663B84">
        <w:rPr>
          <w:rFonts w:ascii="Times New Roman" w:hAnsi="Times New Roman" w:cs="Times New Roman"/>
          <w:sz w:val="28"/>
          <w:szCs w:val="28"/>
        </w:rPr>
        <w:t xml:space="preserve">заинтересовано в потреблении экологически безопасной продукции и готово платить за нее более высокую цену, в том случае, если критерий экологической безопасности будет объективно подтвержден. Примечательно, что основную ответственность за состояние окружающей среды респонденты </w:t>
      </w:r>
      <w:proofErr w:type="gramStart"/>
      <w:r w:rsidR="00663B84">
        <w:rPr>
          <w:rFonts w:ascii="Times New Roman" w:hAnsi="Times New Roman" w:cs="Times New Roman"/>
          <w:sz w:val="28"/>
          <w:szCs w:val="28"/>
        </w:rPr>
        <w:t>возлагают</w:t>
      </w:r>
      <w:proofErr w:type="gramEnd"/>
      <w:r w:rsidR="00663B84">
        <w:rPr>
          <w:rFonts w:ascii="Times New Roman" w:hAnsi="Times New Roman" w:cs="Times New Roman"/>
          <w:sz w:val="28"/>
          <w:szCs w:val="28"/>
        </w:rPr>
        <w:t xml:space="preserve"> прежде всего на </w:t>
      </w:r>
      <w:r w:rsidR="008B2D0E">
        <w:rPr>
          <w:rFonts w:ascii="Times New Roman" w:hAnsi="Times New Roman" w:cs="Times New Roman"/>
          <w:sz w:val="28"/>
          <w:szCs w:val="28"/>
        </w:rPr>
        <w:t>жителей территории, а уже потом</w:t>
      </w:r>
      <w:r w:rsidR="0074078E">
        <w:rPr>
          <w:rFonts w:ascii="Times New Roman" w:hAnsi="Times New Roman" w:cs="Times New Roman"/>
          <w:sz w:val="28"/>
          <w:szCs w:val="28"/>
        </w:rPr>
        <w:t xml:space="preserve"> на органы управления. </w:t>
      </w:r>
      <w:r w:rsidR="00B27A29">
        <w:rPr>
          <w:rFonts w:ascii="Times New Roman" w:hAnsi="Times New Roman" w:cs="Times New Roman"/>
          <w:sz w:val="28"/>
          <w:szCs w:val="28"/>
        </w:rPr>
        <w:t>Подавляющее большинство  представителей бизнес-структур считают необходимым</w:t>
      </w:r>
      <w:r w:rsidR="00F34CA6">
        <w:rPr>
          <w:rFonts w:ascii="Times New Roman" w:hAnsi="Times New Roman" w:cs="Times New Roman"/>
          <w:sz w:val="28"/>
          <w:szCs w:val="28"/>
        </w:rPr>
        <w:t xml:space="preserve"> соблюдать экологические требования и развивать «зеленые» проекты, причем стимулы к этому в равной степени  создаются как  желанием избежать штрафов и уменьшить платежи за загрязнение</w:t>
      </w:r>
      <w:proofErr w:type="gramStart"/>
      <w:r w:rsidR="00F34C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4CA6">
        <w:rPr>
          <w:rFonts w:ascii="Times New Roman" w:hAnsi="Times New Roman" w:cs="Times New Roman"/>
          <w:sz w:val="28"/>
          <w:szCs w:val="28"/>
        </w:rPr>
        <w:t xml:space="preserve"> так и желанием обеспечить  качество окружающей среды в регионе, где базируется компания</w:t>
      </w:r>
      <w:r w:rsidR="00F508B7">
        <w:rPr>
          <w:rFonts w:ascii="Times New Roman" w:hAnsi="Times New Roman" w:cs="Times New Roman"/>
          <w:sz w:val="28"/>
          <w:szCs w:val="28"/>
        </w:rPr>
        <w:t>,</w:t>
      </w:r>
      <w:r w:rsidR="00F34CA6">
        <w:rPr>
          <w:rFonts w:ascii="Times New Roman" w:hAnsi="Times New Roman" w:cs="Times New Roman"/>
          <w:sz w:val="28"/>
          <w:szCs w:val="28"/>
        </w:rPr>
        <w:t xml:space="preserve"> и проживают её работники и члены их семей . </w:t>
      </w:r>
    </w:p>
    <w:p w:rsidR="005F30F5" w:rsidRDefault="00F45E15" w:rsidP="006A7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Представляется, что</w:t>
      </w:r>
      <w:r w:rsidR="005F30F5">
        <w:rPr>
          <w:rFonts w:ascii="Times New Roman" w:hAnsi="Times New Roman" w:cs="Times New Roman"/>
          <w:sz w:val="28"/>
          <w:szCs w:val="28"/>
        </w:rPr>
        <w:t xml:space="preserve"> на фоне роста экологических угроз и рисков,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0F5">
        <w:rPr>
          <w:rFonts w:ascii="Times New Roman" w:hAnsi="Times New Roman" w:cs="Times New Roman"/>
          <w:sz w:val="28"/>
          <w:szCs w:val="28"/>
        </w:rPr>
        <w:t xml:space="preserve">«зеленая» </w:t>
      </w:r>
      <w:r>
        <w:rPr>
          <w:rFonts w:ascii="Times New Roman" w:hAnsi="Times New Roman" w:cs="Times New Roman"/>
          <w:sz w:val="28"/>
          <w:szCs w:val="28"/>
        </w:rPr>
        <w:t xml:space="preserve">составляющая </w:t>
      </w:r>
      <w:r w:rsidR="005F30F5">
        <w:rPr>
          <w:rFonts w:ascii="Times New Roman" w:hAnsi="Times New Roman" w:cs="Times New Roman"/>
          <w:sz w:val="28"/>
          <w:szCs w:val="28"/>
        </w:rPr>
        <w:t xml:space="preserve">начинает занимать </w:t>
      </w:r>
      <w:r>
        <w:rPr>
          <w:rFonts w:ascii="Times New Roman" w:hAnsi="Times New Roman" w:cs="Times New Roman"/>
          <w:sz w:val="28"/>
          <w:szCs w:val="28"/>
        </w:rPr>
        <w:t xml:space="preserve"> свое место  в структуре объективных потребностей местных сообществ</w:t>
      </w:r>
      <w:r w:rsidR="005F30F5">
        <w:rPr>
          <w:rFonts w:ascii="Times New Roman" w:hAnsi="Times New Roman" w:cs="Times New Roman"/>
          <w:sz w:val="28"/>
          <w:szCs w:val="28"/>
        </w:rPr>
        <w:t>, и в дальнейшем этот процесс будет только усиливаться.</w:t>
      </w:r>
    </w:p>
    <w:p w:rsidR="00F34CA6" w:rsidRDefault="00B27A29" w:rsidP="006A7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Стимулы  к развитию </w:t>
      </w:r>
      <w:r w:rsidRPr="00B27A29">
        <w:rPr>
          <w:rFonts w:ascii="Times New Roman" w:hAnsi="Times New Roman" w:cs="Times New Roman"/>
          <w:sz w:val="28"/>
          <w:szCs w:val="28"/>
        </w:rPr>
        <w:t xml:space="preserve"> «зеленой» экономики формируются в </w:t>
      </w:r>
      <w:r>
        <w:rPr>
          <w:rFonts w:ascii="Times New Roman" w:hAnsi="Times New Roman" w:cs="Times New Roman"/>
          <w:sz w:val="28"/>
          <w:szCs w:val="28"/>
        </w:rPr>
        <w:t xml:space="preserve">различных местных сообществах в </w:t>
      </w:r>
      <w:r w:rsidRPr="00B27A29">
        <w:rPr>
          <w:rFonts w:ascii="Times New Roman" w:hAnsi="Times New Roman" w:cs="Times New Roman"/>
          <w:sz w:val="28"/>
          <w:szCs w:val="28"/>
        </w:rPr>
        <w:t xml:space="preserve">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B27A29">
        <w:rPr>
          <w:rFonts w:ascii="Times New Roman" w:hAnsi="Times New Roman" w:cs="Times New Roman"/>
          <w:sz w:val="28"/>
          <w:szCs w:val="28"/>
        </w:rPr>
        <w:t xml:space="preserve">ресурсного потенциала (материального и нематериального)  и </w:t>
      </w:r>
      <w:r w:rsidR="00F34CA6">
        <w:rPr>
          <w:rFonts w:ascii="Times New Roman" w:hAnsi="Times New Roman" w:cs="Times New Roman"/>
          <w:sz w:val="28"/>
          <w:szCs w:val="28"/>
        </w:rPr>
        <w:t xml:space="preserve">конкретных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29">
        <w:rPr>
          <w:rFonts w:ascii="Times New Roman" w:hAnsi="Times New Roman" w:cs="Times New Roman"/>
          <w:sz w:val="28"/>
          <w:szCs w:val="28"/>
        </w:rPr>
        <w:t>условий,</w:t>
      </w:r>
      <w:r>
        <w:rPr>
          <w:rFonts w:ascii="Times New Roman" w:hAnsi="Times New Roman" w:cs="Times New Roman"/>
          <w:sz w:val="28"/>
          <w:szCs w:val="28"/>
        </w:rPr>
        <w:t xml:space="preserve"> к числу которых можно отнести</w:t>
      </w:r>
      <w:r w:rsidR="00F34CA6">
        <w:rPr>
          <w:rFonts w:ascii="Times New Roman" w:hAnsi="Times New Roman" w:cs="Times New Roman"/>
          <w:sz w:val="28"/>
          <w:szCs w:val="28"/>
        </w:rPr>
        <w:t xml:space="preserve">, например, </w:t>
      </w:r>
      <w:r>
        <w:rPr>
          <w:rFonts w:ascii="Times New Roman" w:hAnsi="Times New Roman" w:cs="Times New Roman"/>
          <w:sz w:val="28"/>
          <w:szCs w:val="28"/>
        </w:rPr>
        <w:t xml:space="preserve"> степень экологической напряженности на той или иной территории</w:t>
      </w:r>
      <w:r w:rsidR="00F34CA6">
        <w:rPr>
          <w:rFonts w:ascii="Times New Roman" w:hAnsi="Times New Roman" w:cs="Times New Roman"/>
          <w:sz w:val="28"/>
          <w:szCs w:val="28"/>
        </w:rPr>
        <w:t xml:space="preserve">, её имидж, уровень доверия, складывающийся между членами местного сообщества, информационный и образовательный уровень, степень </w:t>
      </w:r>
      <w:proofErr w:type="spellStart"/>
      <w:r w:rsidR="00F34CA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34CA6">
        <w:rPr>
          <w:rFonts w:ascii="Times New Roman" w:hAnsi="Times New Roman" w:cs="Times New Roman"/>
          <w:sz w:val="28"/>
          <w:szCs w:val="28"/>
        </w:rPr>
        <w:t xml:space="preserve"> социально-экологической идентичности. </w:t>
      </w:r>
      <w:proofErr w:type="gramEnd"/>
    </w:p>
    <w:p w:rsidR="00544008" w:rsidRDefault="00F34CA6" w:rsidP="005440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544008">
        <w:rPr>
          <w:rFonts w:ascii="Times New Roman" w:hAnsi="Times New Roman" w:cs="Times New Roman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sz w:val="28"/>
          <w:szCs w:val="28"/>
        </w:rPr>
        <w:t xml:space="preserve"> ресурсов для развития «зеленой» экономики</w:t>
      </w:r>
      <w:r w:rsidR="00544008">
        <w:rPr>
          <w:rFonts w:ascii="Times New Roman" w:hAnsi="Times New Roman" w:cs="Times New Roman"/>
          <w:sz w:val="28"/>
          <w:szCs w:val="28"/>
        </w:rPr>
        <w:t xml:space="preserve"> ан конкретных территориях (возможностей для развития экотуризма, возобновляемой энергетики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008">
        <w:rPr>
          <w:rFonts w:ascii="Times New Roman" w:hAnsi="Times New Roman" w:cs="Times New Roman"/>
          <w:sz w:val="28"/>
          <w:szCs w:val="28"/>
        </w:rPr>
        <w:t xml:space="preserve"> не является определяющим  в этом процессе.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4008">
        <w:rPr>
          <w:rFonts w:ascii="Times New Roman" w:hAnsi="Times New Roman" w:cs="Times New Roman"/>
          <w:sz w:val="28"/>
          <w:szCs w:val="28"/>
        </w:rPr>
        <w:t>Гораздо большую</w:t>
      </w:r>
      <w:proofErr w:type="gramEnd"/>
      <w:r w:rsidR="00544008">
        <w:rPr>
          <w:rFonts w:ascii="Times New Roman" w:hAnsi="Times New Roman" w:cs="Times New Roman"/>
          <w:sz w:val="28"/>
          <w:szCs w:val="28"/>
        </w:rPr>
        <w:t xml:space="preserve"> роль, как показывает практика, играют социальные ресурсы, сети, нормы и социальный капитал местных сообществ в целом.</w:t>
      </w:r>
    </w:p>
    <w:p w:rsidR="00B27A29" w:rsidRDefault="00544008" w:rsidP="005440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основным характеристикам сетевых взаимодействий в местных сообществах, позволяющим оценить  их потенциал   в реализации тех или иных «зеленых» инициатив можно отнести их плотность (количество вовлеченных членов и устойчивость внутренних связей), </w:t>
      </w:r>
      <w:r w:rsidR="00034BDC">
        <w:rPr>
          <w:rFonts w:ascii="Times New Roman" w:hAnsi="Times New Roman" w:cs="Times New Roman"/>
          <w:sz w:val="28"/>
          <w:szCs w:val="28"/>
        </w:rPr>
        <w:t>расширяемость (потенциал  для вовлечения новых членов сообщества в реализацию идей политики  «зеленой» экономики) и масштабируемость (возможность воспроизводства конкретных технологий и практик другими членами сообщества)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034BDC" w:rsidRPr="00F70291" w:rsidRDefault="00034BDC" w:rsidP="005440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F70291" w:rsidRPr="00F70291">
        <w:rPr>
          <w:rFonts w:ascii="Times New Roman" w:hAnsi="Times New Roman" w:cs="Times New Roman"/>
          <w:sz w:val="28"/>
          <w:szCs w:val="28"/>
        </w:rPr>
        <w:t>:</w:t>
      </w:r>
      <w:r w:rsidR="00F70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8B7" w:rsidRDefault="00F508B7" w:rsidP="00F508B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8B7">
        <w:rPr>
          <w:rFonts w:ascii="Times New Roman" w:hAnsi="Times New Roman" w:cs="Times New Roman"/>
          <w:sz w:val="28"/>
          <w:szCs w:val="28"/>
        </w:rPr>
        <w:t xml:space="preserve">Мокрушина К. </w:t>
      </w:r>
      <w:r w:rsidRPr="00F508B7">
        <w:rPr>
          <w:rFonts w:ascii="Times New Roman" w:hAnsi="Times New Roman" w:cs="Times New Roman"/>
          <w:sz w:val="28"/>
          <w:szCs w:val="28"/>
        </w:rPr>
        <w:t>«</w:t>
      </w:r>
      <w:r w:rsidRPr="00F508B7">
        <w:rPr>
          <w:rFonts w:ascii="Times New Roman" w:hAnsi="Times New Roman" w:cs="Times New Roman"/>
          <w:sz w:val="28"/>
          <w:szCs w:val="28"/>
        </w:rPr>
        <w:t>Зеленые</w:t>
      </w:r>
      <w:r w:rsidRPr="00F508B7">
        <w:rPr>
          <w:rFonts w:ascii="Times New Roman" w:hAnsi="Times New Roman" w:cs="Times New Roman"/>
          <w:sz w:val="28"/>
          <w:szCs w:val="28"/>
        </w:rPr>
        <w:t>»</w:t>
      </w:r>
      <w:r w:rsidRPr="00F508B7">
        <w:rPr>
          <w:rFonts w:ascii="Times New Roman" w:hAnsi="Times New Roman" w:cs="Times New Roman"/>
          <w:sz w:val="28"/>
          <w:szCs w:val="28"/>
        </w:rPr>
        <w:t xml:space="preserve"> человечки. </w:t>
      </w:r>
      <w:r w:rsidRPr="00F508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508B7">
        <w:rPr>
          <w:rFonts w:ascii="Times New Roman" w:hAnsi="Times New Roman" w:cs="Times New Roman"/>
          <w:sz w:val="28"/>
          <w:szCs w:val="28"/>
          <w:lang w:val="en-US"/>
        </w:rPr>
        <w:t>ity</w:t>
      </w:r>
      <w:r w:rsidRPr="00F508B7">
        <w:rPr>
          <w:rFonts w:ascii="Times New Roman" w:hAnsi="Times New Roman" w:cs="Times New Roman"/>
          <w:sz w:val="28"/>
          <w:szCs w:val="28"/>
        </w:rPr>
        <w:t>-</w:t>
      </w:r>
      <w:r w:rsidRPr="00F508B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508B7">
        <w:rPr>
          <w:rFonts w:ascii="Times New Roman" w:hAnsi="Times New Roman" w:cs="Times New Roman"/>
          <w:sz w:val="28"/>
          <w:szCs w:val="28"/>
          <w:lang w:val="en-US"/>
        </w:rPr>
        <w:t>anager</w:t>
      </w:r>
      <w:r w:rsidRPr="00F508B7">
        <w:rPr>
          <w:rFonts w:ascii="Times New Roman" w:hAnsi="Times New Roman" w:cs="Times New Roman"/>
          <w:sz w:val="28"/>
          <w:szCs w:val="28"/>
        </w:rPr>
        <w:t>.</w:t>
      </w:r>
      <w:r w:rsidRPr="00F508B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F508B7">
        <w:rPr>
          <w:rFonts w:ascii="Times New Roman" w:hAnsi="Times New Roman" w:cs="Times New Roman"/>
          <w:sz w:val="28"/>
          <w:szCs w:val="28"/>
        </w:rPr>
        <w:t>, январь</w:t>
      </w:r>
      <w:r w:rsidRPr="00F508B7">
        <w:rPr>
          <w:rFonts w:ascii="Times New Roman" w:hAnsi="Times New Roman" w:cs="Times New Roman"/>
          <w:sz w:val="28"/>
          <w:szCs w:val="28"/>
        </w:rPr>
        <w:t>, 2013</w:t>
      </w:r>
      <w:r w:rsidRPr="00F508B7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F508B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508B7">
        <w:rPr>
          <w:rFonts w:ascii="Times New Roman" w:hAnsi="Times New Roman" w:cs="Times New Roman"/>
          <w:sz w:val="28"/>
          <w:szCs w:val="28"/>
        </w:rPr>
        <w:t>://</w:t>
      </w:r>
      <w:r w:rsidRPr="00F508B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508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08B7">
        <w:rPr>
          <w:rFonts w:ascii="Times New Roman" w:hAnsi="Times New Roman" w:cs="Times New Roman"/>
          <w:sz w:val="28"/>
          <w:szCs w:val="28"/>
          <w:lang w:val="en-US"/>
        </w:rPr>
        <w:t>rugbc</w:t>
      </w:r>
      <w:proofErr w:type="spellEnd"/>
      <w:r w:rsidRPr="00F508B7">
        <w:rPr>
          <w:rFonts w:ascii="Times New Roman" w:hAnsi="Times New Roman" w:cs="Times New Roman"/>
          <w:sz w:val="28"/>
          <w:szCs w:val="28"/>
        </w:rPr>
        <w:t>.</w:t>
      </w:r>
      <w:r w:rsidRPr="00F508B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F508B7">
        <w:rPr>
          <w:rFonts w:ascii="Times New Roman" w:hAnsi="Times New Roman" w:cs="Times New Roman"/>
          <w:sz w:val="28"/>
          <w:szCs w:val="28"/>
        </w:rPr>
        <w:t>/</w:t>
      </w:r>
      <w:r w:rsidRPr="00F508B7">
        <w:rPr>
          <w:rFonts w:ascii="Times New Roman" w:hAnsi="Times New Roman" w:cs="Times New Roman"/>
          <w:sz w:val="28"/>
          <w:szCs w:val="28"/>
          <w:lang w:val="en-US"/>
        </w:rPr>
        <w:t>assets</w:t>
      </w:r>
      <w:r w:rsidRPr="00F508B7">
        <w:rPr>
          <w:rFonts w:ascii="Times New Roman" w:hAnsi="Times New Roman" w:cs="Times New Roman"/>
          <w:sz w:val="28"/>
          <w:szCs w:val="28"/>
        </w:rPr>
        <w:t>/</w:t>
      </w:r>
      <w:r w:rsidRPr="00F508B7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F508B7">
        <w:rPr>
          <w:rFonts w:ascii="Times New Roman" w:hAnsi="Times New Roman" w:cs="Times New Roman"/>
          <w:sz w:val="28"/>
          <w:szCs w:val="28"/>
        </w:rPr>
        <w:t>/1929/</w:t>
      </w:r>
      <w:r w:rsidRPr="00F508B7">
        <w:rPr>
          <w:rFonts w:ascii="Times New Roman" w:hAnsi="Times New Roman" w:cs="Times New Roman"/>
          <w:sz w:val="28"/>
          <w:szCs w:val="28"/>
          <w:lang w:val="en-US"/>
        </w:rPr>
        <w:t>original</w:t>
      </w:r>
      <w:r w:rsidRPr="00F508B7">
        <w:rPr>
          <w:rFonts w:ascii="Times New Roman" w:hAnsi="Times New Roman" w:cs="Times New Roman"/>
          <w:sz w:val="28"/>
          <w:szCs w:val="28"/>
        </w:rPr>
        <w:t>/</w:t>
      </w:r>
      <w:r w:rsidRPr="00F508B7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F508B7">
        <w:rPr>
          <w:rFonts w:ascii="Times New Roman" w:hAnsi="Times New Roman" w:cs="Times New Roman"/>
          <w:sz w:val="28"/>
          <w:szCs w:val="28"/>
        </w:rPr>
        <w:t>%20</w:t>
      </w:r>
      <w:r w:rsidRPr="00F508B7">
        <w:rPr>
          <w:rFonts w:ascii="Times New Roman" w:hAnsi="Times New Roman" w:cs="Times New Roman"/>
          <w:sz w:val="28"/>
          <w:szCs w:val="28"/>
          <w:lang w:val="en-US"/>
        </w:rPr>
        <w:t>Neighborhoods</w:t>
      </w:r>
      <w:r w:rsidRPr="00F508B7">
        <w:rPr>
          <w:rFonts w:ascii="Times New Roman" w:hAnsi="Times New Roman" w:cs="Times New Roman"/>
          <w:sz w:val="28"/>
          <w:szCs w:val="28"/>
        </w:rPr>
        <w:t>%20</w:t>
      </w:r>
      <w:r w:rsidRPr="00F508B7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F508B7">
        <w:rPr>
          <w:rFonts w:ascii="Times New Roman" w:hAnsi="Times New Roman" w:cs="Times New Roman"/>
          <w:sz w:val="28"/>
          <w:szCs w:val="28"/>
        </w:rPr>
        <w:t>%20</w:t>
      </w:r>
      <w:proofErr w:type="spellStart"/>
      <w:r w:rsidRPr="00F508B7">
        <w:rPr>
          <w:rFonts w:ascii="Times New Roman" w:hAnsi="Times New Roman" w:cs="Times New Roman"/>
          <w:sz w:val="28"/>
          <w:szCs w:val="28"/>
          <w:lang w:val="en-US"/>
        </w:rPr>
        <w:t>Ksenia</w:t>
      </w:r>
      <w:proofErr w:type="spellEnd"/>
      <w:r w:rsidRPr="00F508B7">
        <w:rPr>
          <w:rFonts w:ascii="Times New Roman" w:hAnsi="Times New Roman" w:cs="Times New Roman"/>
          <w:sz w:val="28"/>
          <w:szCs w:val="28"/>
        </w:rPr>
        <w:t>%20</w:t>
      </w:r>
      <w:proofErr w:type="spellStart"/>
      <w:r w:rsidRPr="00F508B7">
        <w:rPr>
          <w:rFonts w:ascii="Times New Roman" w:hAnsi="Times New Roman" w:cs="Times New Roman"/>
          <w:sz w:val="28"/>
          <w:szCs w:val="28"/>
          <w:lang w:val="en-US"/>
        </w:rPr>
        <w:t>Mokrushina</w:t>
      </w:r>
      <w:proofErr w:type="spellEnd"/>
      <w:r w:rsidRPr="00F508B7">
        <w:rPr>
          <w:rFonts w:ascii="Times New Roman" w:hAnsi="Times New Roman" w:cs="Times New Roman"/>
          <w:sz w:val="28"/>
          <w:szCs w:val="28"/>
        </w:rPr>
        <w:t>.</w:t>
      </w:r>
      <w:r w:rsidRPr="00F508B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508B7"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r w:rsidRPr="00F508B7">
        <w:rPr>
          <w:rFonts w:ascii="Times New Roman" w:hAnsi="Times New Roman" w:cs="Times New Roman"/>
          <w:sz w:val="28"/>
          <w:szCs w:val="28"/>
        </w:rPr>
        <w:t xml:space="preserve"> </w:t>
      </w:r>
      <w:r w:rsidRPr="00F508B7">
        <w:rPr>
          <w:rFonts w:ascii="Times New Roman" w:hAnsi="Times New Roman" w:cs="Times New Roman"/>
          <w:sz w:val="28"/>
          <w:szCs w:val="28"/>
        </w:rPr>
        <w:t>26.08.2016)</w:t>
      </w:r>
    </w:p>
    <w:p w:rsidR="00F508B7" w:rsidRDefault="00F508B7" w:rsidP="00034BD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8B7">
        <w:rPr>
          <w:rFonts w:ascii="Times New Roman" w:hAnsi="Times New Roman" w:cs="Times New Roman"/>
          <w:sz w:val="28"/>
          <w:szCs w:val="28"/>
        </w:rPr>
        <w:t xml:space="preserve"> </w:t>
      </w:r>
      <w:r w:rsidRPr="00F508B7">
        <w:rPr>
          <w:rFonts w:ascii="Times New Roman" w:hAnsi="Times New Roman" w:cs="Times New Roman"/>
          <w:sz w:val="28"/>
          <w:szCs w:val="28"/>
        </w:rPr>
        <w:t xml:space="preserve">Морозова Е.В., </w:t>
      </w:r>
      <w:proofErr w:type="spellStart"/>
      <w:r w:rsidRPr="00F508B7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F508B7">
        <w:rPr>
          <w:rFonts w:ascii="Times New Roman" w:hAnsi="Times New Roman" w:cs="Times New Roman"/>
          <w:sz w:val="28"/>
          <w:szCs w:val="28"/>
        </w:rPr>
        <w:t xml:space="preserve"> М.В., Ермолов Н.Г. Тенденции развития экологической политики в современном мире // Научный журнал </w:t>
      </w:r>
      <w:proofErr w:type="spellStart"/>
      <w:r w:rsidRPr="00F508B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F508B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508B7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F50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8B7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F50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8B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8B7">
        <w:rPr>
          <w:rFonts w:ascii="Times New Roman" w:hAnsi="Times New Roman" w:cs="Times New Roman"/>
          <w:sz w:val="28"/>
          <w:szCs w:val="28"/>
        </w:rPr>
        <w:t>KubSAU</w:t>
      </w:r>
      <w:proofErr w:type="spellEnd"/>
      <w:r w:rsidRPr="00F508B7">
        <w:rPr>
          <w:rFonts w:ascii="Times New Roman" w:hAnsi="Times New Roman" w:cs="Times New Roman"/>
          <w:sz w:val="28"/>
          <w:szCs w:val="28"/>
        </w:rPr>
        <w:t>. 2014. №101 С. 1528-1544.</w:t>
      </w:r>
    </w:p>
    <w:p w:rsidR="00F508B7" w:rsidRDefault="00F508B7" w:rsidP="00034BD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8B7">
        <w:rPr>
          <w:rFonts w:ascii="Times New Roman" w:hAnsi="Times New Roman" w:cs="Times New Roman"/>
          <w:sz w:val="28"/>
          <w:szCs w:val="28"/>
        </w:rPr>
        <w:t xml:space="preserve"> </w:t>
      </w:r>
      <w:r w:rsidR="00F70291" w:rsidRPr="00F508B7">
        <w:rPr>
          <w:rFonts w:ascii="Times New Roman" w:hAnsi="Times New Roman" w:cs="Times New Roman"/>
          <w:sz w:val="28"/>
          <w:szCs w:val="28"/>
        </w:rPr>
        <w:t>Онищенко М.В.</w:t>
      </w:r>
      <w:r w:rsidR="00034BDC" w:rsidRPr="00F508B7">
        <w:rPr>
          <w:rFonts w:ascii="Times New Roman" w:hAnsi="Times New Roman" w:cs="Times New Roman"/>
          <w:sz w:val="28"/>
          <w:szCs w:val="28"/>
        </w:rPr>
        <w:t xml:space="preserve"> Роль государства в развитии «</w:t>
      </w:r>
      <w:r w:rsidR="00F70291" w:rsidRPr="00F508B7">
        <w:rPr>
          <w:rFonts w:ascii="Times New Roman" w:hAnsi="Times New Roman" w:cs="Times New Roman"/>
          <w:sz w:val="28"/>
          <w:szCs w:val="28"/>
        </w:rPr>
        <w:t>з</w:t>
      </w:r>
      <w:r w:rsidR="00034BDC" w:rsidRPr="00F508B7">
        <w:rPr>
          <w:rFonts w:ascii="Times New Roman" w:hAnsi="Times New Roman" w:cs="Times New Roman"/>
          <w:sz w:val="28"/>
          <w:szCs w:val="28"/>
        </w:rPr>
        <w:t xml:space="preserve">еленой экономики» // Научный журнал </w:t>
      </w:r>
      <w:proofErr w:type="spellStart"/>
      <w:r w:rsidR="00034BDC" w:rsidRPr="00F508B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034BDC" w:rsidRPr="00F508B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34BDC" w:rsidRPr="00F508B7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="00034BDC" w:rsidRPr="00F50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BDC" w:rsidRPr="00F508B7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="00034BDC" w:rsidRPr="00F50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BDC" w:rsidRPr="00F508B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34BDC" w:rsidRPr="00F50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BDC" w:rsidRPr="00F508B7">
        <w:rPr>
          <w:rFonts w:ascii="Times New Roman" w:hAnsi="Times New Roman" w:cs="Times New Roman"/>
          <w:sz w:val="28"/>
          <w:szCs w:val="28"/>
        </w:rPr>
        <w:t>KubSAU</w:t>
      </w:r>
      <w:proofErr w:type="spellEnd"/>
      <w:r w:rsidR="00034BDC" w:rsidRPr="00F508B7">
        <w:rPr>
          <w:rFonts w:ascii="Times New Roman" w:hAnsi="Times New Roman" w:cs="Times New Roman"/>
          <w:sz w:val="28"/>
          <w:szCs w:val="28"/>
        </w:rPr>
        <w:t>. 2014. №102 С.919-932.</w:t>
      </w:r>
    </w:p>
    <w:p w:rsidR="00F508B7" w:rsidRPr="00F508B7" w:rsidRDefault="00F508B7" w:rsidP="00F508B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0291" w:rsidRPr="00F508B7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="00F70291" w:rsidRPr="00F508B7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="00F70291" w:rsidRPr="00F508B7">
        <w:rPr>
          <w:rFonts w:ascii="Times New Roman" w:hAnsi="Times New Roman" w:cs="Times New Roman"/>
          <w:sz w:val="28"/>
          <w:szCs w:val="28"/>
        </w:rPr>
        <w:t>Асалиев</w:t>
      </w:r>
      <w:proofErr w:type="spellEnd"/>
      <w:r w:rsidR="00F70291" w:rsidRPr="00F508B7">
        <w:rPr>
          <w:rFonts w:ascii="Times New Roman" w:hAnsi="Times New Roman" w:cs="Times New Roman"/>
          <w:sz w:val="28"/>
          <w:szCs w:val="28"/>
        </w:rPr>
        <w:t xml:space="preserve"> А.М.</w:t>
      </w:r>
      <w:r w:rsidR="00F70291" w:rsidRPr="00F508B7">
        <w:rPr>
          <w:rFonts w:ascii="Times New Roman" w:hAnsi="Times New Roman" w:cs="Times New Roman"/>
          <w:sz w:val="28"/>
          <w:szCs w:val="28"/>
        </w:rPr>
        <w:t xml:space="preserve"> Проявление эффекта </w:t>
      </w:r>
      <w:proofErr w:type="spellStart"/>
      <w:r w:rsidR="00F70291" w:rsidRPr="00F508B7">
        <w:rPr>
          <w:rFonts w:ascii="Times New Roman" w:hAnsi="Times New Roman" w:cs="Times New Roman"/>
          <w:sz w:val="28"/>
          <w:szCs w:val="28"/>
        </w:rPr>
        <w:t>декаплинга</w:t>
      </w:r>
      <w:proofErr w:type="spellEnd"/>
      <w:r w:rsidR="00F70291" w:rsidRPr="00F508B7">
        <w:rPr>
          <w:rFonts w:ascii="Times New Roman" w:hAnsi="Times New Roman" w:cs="Times New Roman"/>
          <w:sz w:val="28"/>
          <w:szCs w:val="28"/>
        </w:rPr>
        <w:t xml:space="preserve"> в развитии территориальных систем природопользования </w:t>
      </w:r>
      <w:r w:rsidRPr="00F508B7">
        <w:rPr>
          <w:rFonts w:ascii="Times New Roman" w:hAnsi="Times New Roman" w:cs="Times New Roman"/>
          <w:sz w:val="28"/>
          <w:szCs w:val="28"/>
        </w:rPr>
        <w:t xml:space="preserve"> (на примере Краснодарского края // </w:t>
      </w:r>
      <w:r w:rsidR="00034BDC" w:rsidRPr="00F508B7">
        <w:rPr>
          <w:rFonts w:ascii="Times New Roman" w:hAnsi="Times New Roman" w:cs="Times New Roman"/>
          <w:sz w:val="28"/>
          <w:szCs w:val="28"/>
        </w:rPr>
        <w:t>Современная экономика: проблемы и решения. 2013. № 12.</w:t>
      </w:r>
      <w:proofErr w:type="gramEnd"/>
      <w:r w:rsidR="00034BDC" w:rsidRPr="00F508B7">
        <w:rPr>
          <w:rFonts w:ascii="Times New Roman" w:hAnsi="Times New Roman" w:cs="Times New Roman"/>
          <w:sz w:val="28"/>
          <w:szCs w:val="28"/>
        </w:rPr>
        <w:t xml:space="preserve"> С. 63-73.</w:t>
      </w:r>
      <w:bookmarkStart w:id="0" w:name="_GoBack"/>
      <w:bookmarkEnd w:id="0"/>
    </w:p>
    <w:sectPr w:rsidR="00F508B7" w:rsidRPr="00F508B7" w:rsidSect="00F80B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3A" w:rsidRDefault="0052393A" w:rsidP="00AD4EE9">
      <w:pPr>
        <w:spacing w:after="0" w:line="240" w:lineRule="auto"/>
      </w:pPr>
      <w:r>
        <w:separator/>
      </w:r>
    </w:p>
  </w:endnote>
  <w:endnote w:type="continuationSeparator" w:id="0">
    <w:p w:rsidR="0052393A" w:rsidRDefault="0052393A" w:rsidP="00AD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3A" w:rsidRDefault="0052393A" w:rsidP="00AD4EE9">
      <w:pPr>
        <w:spacing w:after="0" w:line="240" w:lineRule="auto"/>
      </w:pPr>
      <w:r>
        <w:separator/>
      </w:r>
    </w:p>
  </w:footnote>
  <w:footnote w:type="continuationSeparator" w:id="0">
    <w:p w:rsidR="0052393A" w:rsidRDefault="0052393A" w:rsidP="00AD4EE9">
      <w:pPr>
        <w:spacing w:after="0" w:line="240" w:lineRule="auto"/>
      </w:pPr>
      <w:r>
        <w:continuationSeparator/>
      </w:r>
    </w:p>
  </w:footnote>
  <w:footnote w:id="1">
    <w:p w:rsidR="00AD4EE9" w:rsidRDefault="00AD4EE9" w:rsidP="00AD4EE9">
      <w:pPr>
        <w:pStyle w:val="a3"/>
      </w:pPr>
      <w:r>
        <w:rPr>
          <w:rStyle w:val="a5"/>
        </w:rPr>
        <w:footnoteRef/>
      </w:r>
      <w:r>
        <w:t xml:space="preserve"> Исследование выполнено в рамках гранта РГНФ </w:t>
      </w:r>
      <w:r w:rsidRPr="00AD4EE9">
        <w:t>№ 16-32-00016</w:t>
      </w:r>
      <w:r>
        <w:t xml:space="preserve"> «</w:t>
      </w:r>
      <w:r>
        <w:t>Разработка механизма имплементации концепта</w:t>
      </w:r>
      <w:r>
        <w:t xml:space="preserve"> </w:t>
      </w:r>
      <w:r>
        <w:t>«зеленой экономики» в локальные практики местных</w:t>
      </w:r>
      <w:r>
        <w:t xml:space="preserve"> </w:t>
      </w:r>
      <w:r>
        <w:t>сообществ</w:t>
      </w:r>
      <w:r>
        <w:c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AAD"/>
    <w:multiLevelType w:val="hybridMultilevel"/>
    <w:tmpl w:val="5718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24542"/>
    <w:multiLevelType w:val="hybridMultilevel"/>
    <w:tmpl w:val="502C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05"/>
    <w:rsid w:val="00034BDC"/>
    <w:rsid w:val="00036959"/>
    <w:rsid w:val="000F3CE5"/>
    <w:rsid w:val="00187D46"/>
    <w:rsid w:val="001C0706"/>
    <w:rsid w:val="0052393A"/>
    <w:rsid w:val="00544008"/>
    <w:rsid w:val="005D0B32"/>
    <w:rsid w:val="005F30F5"/>
    <w:rsid w:val="00663B84"/>
    <w:rsid w:val="006A79B7"/>
    <w:rsid w:val="00720F7E"/>
    <w:rsid w:val="0074078E"/>
    <w:rsid w:val="00833978"/>
    <w:rsid w:val="00880BA9"/>
    <w:rsid w:val="008B2D0E"/>
    <w:rsid w:val="009738AA"/>
    <w:rsid w:val="00AD4EE9"/>
    <w:rsid w:val="00B031B2"/>
    <w:rsid w:val="00B27A29"/>
    <w:rsid w:val="00D863C3"/>
    <w:rsid w:val="00F34CA6"/>
    <w:rsid w:val="00F45E15"/>
    <w:rsid w:val="00F508B7"/>
    <w:rsid w:val="00F70291"/>
    <w:rsid w:val="00F80B05"/>
    <w:rsid w:val="00F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4EE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4EE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4EE9"/>
    <w:rPr>
      <w:vertAlign w:val="superscript"/>
    </w:rPr>
  </w:style>
  <w:style w:type="paragraph" w:styleId="a6">
    <w:name w:val="List Paragraph"/>
    <w:basedOn w:val="a"/>
    <w:uiPriority w:val="34"/>
    <w:qFormat/>
    <w:rsid w:val="00F70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4EE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4EE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4EE9"/>
    <w:rPr>
      <w:vertAlign w:val="superscript"/>
    </w:rPr>
  </w:style>
  <w:style w:type="paragraph" w:styleId="a6">
    <w:name w:val="List Paragraph"/>
    <w:basedOn w:val="a"/>
    <w:uiPriority w:val="34"/>
    <w:qFormat/>
    <w:rsid w:val="00F70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C8FC-2399-4F02-89B2-946D3249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Maria123</dc:creator>
  <cp:lastModifiedBy>Maria123</cp:lastModifiedBy>
  <cp:revision>2</cp:revision>
  <dcterms:created xsi:type="dcterms:W3CDTF">2016-08-26T12:49:00Z</dcterms:created>
  <dcterms:modified xsi:type="dcterms:W3CDTF">2016-08-26T12:49:00Z</dcterms:modified>
</cp:coreProperties>
</file>